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Ellen's luck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Ellen was a good girl, and beautiful to look upon. One Sunday she was walking by an open gutter in a town in North Wales when she found a copper. After that day Ellen walked every Sunday afternoon by the same drain, and always found a copper. She was a careful girl, and used to hoard her money.</w:t>
            </w:r>
          </w:p>
          <w:p>
            <w:r>
              <w:t/>
            </w:r>
          </w:p>
          <w:p>
            <w:r>
              <w:t>One day her old mother found her pile of pennies, and wished to know where she got them.</w:t>
            </w:r>
          </w:p>
          <w:p>
            <w:r>
              <w:t/>
            </w:r>
          </w:p>
          <w:p>
            <w:r>
              <w:t>Ellen told her, but though she walked by the gutter for many a</w:t>
            </w:r>
          </w:p>
          <w:p>
            <w:r>
              <w:t>Sunday after, she never found another copper.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http://www.fairytales247.com/catalog/welsh-folktales/skazka-ellens-luck-495/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